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Заверение копии</w:t>
      </w:r>
      <w:proofErr w:type="gramEnd"/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документа</w:t>
      </w:r>
    </w:p>
    <w:p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>
      <w:pPr>
        <w:shd w:val="clear" w:color="auto" w:fill="FFFFFF"/>
        <w:spacing w:after="150" w:line="240" w:lineRule="auto"/>
        <w:ind w:firstLine="851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соответствии с пунктом 5.26 ГОСТ </w:t>
      </w:r>
      <w:proofErr w:type="gramStart"/>
      <w:r>
        <w:rPr>
          <w:rFonts w:eastAsia="Times New Roman" w:cs="Times New Roman"/>
          <w:color w:val="000000"/>
          <w:sz w:val="24"/>
          <w:szCs w:val="24"/>
          <w:lang w:eastAsia="ru-RU"/>
        </w:rPr>
        <w:t>Р</w:t>
      </w:r>
      <w:proofErr w:type="gramEnd"/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7.0.97-2025 «Национальный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(утв. Приказом </w:t>
      </w:r>
      <w:proofErr w:type="spellStart"/>
      <w:r>
        <w:rPr>
          <w:rFonts w:eastAsia="Times New Roman" w:cs="Times New Roman"/>
          <w:color w:val="000000"/>
          <w:sz w:val="24"/>
          <w:szCs w:val="24"/>
          <w:lang w:eastAsia="ru-RU"/>
        </w:rPr>
        <w:t>Росстандарта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от 26.06.2025 № 622-ст)»:</w:t>
      </w:r>
    </w:p>
    <w:p>
      <w:pPr>
        <w:shd w:val="clear" w:color="auto" w:fill="FFFFFF"/>
        <w:spacing w:after="150" w:line="240" w:lineRule="auto"/>
        <w:ind w:firstLine="851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Отметка о </w:t>
      </w:r>
      <w:proofErr w:type="gramStart"/>
      <w:r>
        <w:rPr>
          <w:rFonts w:eastAsia="Times New Roman" w:cs="Times New Roman"/>
          <w:color w:val="000000"/>
          <w:sz w:val="24"/>
          <w:szCs w:val="24"/>
          <w:lang w:eastAsia="ru-RU"/>
        </w:rPr>
        <w:t>заверении копии</w:t>
      </w:r>
      <w:proofErr w:type="gramEnd"/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оформляется для подтверждения соответствия копии документа (выписки из документа) подлиннику документа. </w:t>
      </w:r>
      <w:proofErr w:type="gramStart"/>
      <w:r>
        <w:rPr>
          <w:rFonts w:eastAsia="Times New Roman" w:cs="Times New Roman"/>
          <w:color w:val="000000"/>
          <w:sz w:val="24"/>
          <w:szCs w:val="24"/>
          <w:lang w:eastAsia="ru-RU"/>
        </w:rPr>
        <w:t>Отметка о заверении копии проставляется под реквизитом "подпись" и включает: слово "Верно";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документа).</w:t>
      </w:r>
      <w:proofErr w:type="gramEnd"/>
    </w:p>
    <w:p>
      <w:pPr>
        <w:shd w:val="clear" w:color="auto" w:fill="FFFFFF"/>
        <w:spacing w:after="15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br/>
        <w:t> </w:t>
      </w:r>
    </w:p>
    <w:p>
      <w:pPr>
        <w:shd w:val="clear" w:color="auto" w:fill="FFFFFF"/>
        <w:spacing w:after="15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Пример:</w:t>
      </w:r>
    </w:p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tbl>
      <w:tblPr>
        <w:tblW w:w="8930" w:type="dxa"/>
        <w:tblInd w:w="6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1701"/>
        <w:gridCol w:w="2410"/>
      </w:tblGrid>
      <w:tr>
        <w:tc>
          <w:tcPr>
            <w:tcW w:w="48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Верно</w:t>
            </w:r>
            <w:bookmarkStart w:id="0" w:name="_GoBack"/>
            <w:bookmarkEnd w:id="0"/>
          </w:p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Инспектор службы кадров</w:t>
            </w:r>
          </w:p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Подпись</w:t>
            </w:r>
          </w:p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val="en-US" w:eastAsia="ru-RU"/>
              </w:rPr>
            </w:pPr>
          </w:p>
          <w:p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24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>
            <w:pPr>
              <w:spacing w:after="0" w:line="360" w:lineRule="atLeast"/>
              <w:jc w:val="righ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И.О. Фамилия</w:t>
            </w:r>
          </w:p>
        </w:tc>
      </w:tr>
    </w:tbl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Если копия выдается для представления в другую организацию, отметка о 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заверении копии</w:t>
      </w:r>
      <w:proofErr w:type="gram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дополняется надписью о месте хранения документа, с которого была изготовлена копия («Подлинник документа находится в (наименование организации) в деле N ... за ... год») и заверяется печатью организации.</w:t>
      </w:r>
    </w:p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Для проставления отметки о 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заверении копии</w:t>
      </w:r>
      <w:proofErr w:type="gram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может использоваться штамп.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4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2025-01-16T08:29:00Z</dcterms:created>
  <dcterms:modified xsi:type="dcterms:W3CDTF">2026-02-10T08:29:00Z</dcterms:modified>
</cp:coreProperties>
</file>