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5A" w:rsidRPr="007A0C5A" w:rsidRDefault="007A0C5A" w:rsidP="000F4580">
      <w:pPr>
        <w:pStyle w:val="7"/>
        <w:spacing w:before="0" w:after="0"/>
        <w:jc w:val="center"/>
        <w:rPr>
          <w:b/>
          <w:sz w:val="28"/>
          <w:szCs w:val="28"/>
        </w:rPr>
      </w:pPr>
      <w:r w:rsidRPr="007A0C5A">
        <w:rPr>
          <w:b/>
          <w:sz w:val="28"/>
          <w:szCs w:val="28"/>
        </w:rPr>
        <w:t>З</w:t>
      </w:r>
      <w:r w:rsidRPr="007A0C5A">
        <w:rPr>
          <w:b/>
          <w:sz w:val="28"/>
          <w:szCs w:val="28"/>
        </w:rPr>
        <w:t xml:space="preserve">аседание Аттестационной комиссии </w:t>
      </w:r>
    </w:p>
    <w:p w:rsidR="000F4580" w:rsidRPr="007A0C5A" w:rsidRDefault="007A0C5A" w:rsidP="000F4580">
      <w:pPr>
        <w:pStyle w:val="7"/>
        <w:spacing w:before="0" w:after="0"/>
        <w:jc w:val="center"/>
        <w:rPr>
          <w:b/>
          <w:sz w:val="26"/>
          <w:szCs w:val="26"/>
        </w:rPr>
      </w:pPr>
      <w:r w:rsidRPr="007A0C5A">
        <w:rPr>
          <w:b/>
          <w:sz w:val="28"/>
          <w:szCs w:val="28"/>
        </w:rPr>
        <w:t>Управления Федерального казначейства</w:t>
      </w:r>
    </w:p>
    <w:p w:rsidR="000F4580" w:rsidRPr="007A0C5A" w:rsidRDefault="000F4580" w:rsidP="000F4580">
      <w:pPr>
        <w:pStyle w:val="7"/>
        <w:spacing w:before="0" w:after="0"/>
        <w:jc w:val="center"/>
        <w:rPr>
          <w:b/>
          <w:sz w:val="26"/>
          <w:szCs w:val="26"/>
        </w:rPr>
      </w:pPr>
    </w:p>
    <w:p w:rsidR="00CB3A8F" w:rsidRPr="000F4580" w:rsidRDefault="000F4580" w:rsidP="00B21279">
      <w:pPr>
        <w:pStyle w:val="7"/>
        <w:spacing w:before="0" w:after="0"/>
        <w:ind w:firstLine="709"/>
        <w:jc w:val="both"/>
        <w:rPr>
          <w:sz w:val="28"/>
          <w:szCs w:val="28"/>
        </w:rPr>
      </w:pPr>
      <w:r w:rsidRPr="00897E88">
        <w:rPr>
          <w:bCs/>
          <w:sz w:val="28"/>
          <w:szCs w:val="28"/>
        </w:rPr>
        <w:t xml:space="preserve">В соответствии с Федеральным законом от </w:t>
      </w:r>
      <w:r w:rsidRPr="00897E88">
        <w:rPr>
          <w:sz w:val="28"/>
          <w:szCs w:val="28"/>
        </w:rPr>
        <w:t xml:space="preserve">27 июля </w:t>
      </w:r>
      <w:smartTag w:uri="urn:schemas-microsoft-com:office:smarttags" w:element="metricconverter">
        <w:smartTagPr>
          <w:attr w:name="ProductID" w:val="2004 г"/>
        </w:smartTagPr>
        <w:r w:rsidRPr="00897E88">
          <w:rPr>
            <w:sz w:val="28"/>
            <w:szCs w:val="28"/>
          </w:rPr>
          <w:t>2004 г</w:t>
        </w:r>
      </w:smartTag>
      <w:r w:rsidRPr="00897E88">
        <w:rPr>
          <w:sz w:val="28"/>
          <w:szCs w:val="28"/>
        </w:rPr>
        <w:t xml:space="preserve">. № 79-ФЗ </w:t>
      </w:r>
      <w:r>
        <w:rPr>
          <w:sz w:val="28"/>
          <w:szCs w:val="28"/>
        </w:rPr>
        <w:t>«О </w:t>
      </w:r>
      <w:r w:rsidRPr="000F4580">
        <w:rPr>
          <w:sz w:val="28"/>
          <w:szCs w:val="28"/>
        </w:rPr>
        <w:t xml:space="preserve">государственной гражданской службе Российской Федерации», </w:t>
      </w:r>
      <w:r w:rsidRPr="000F4580">
        <w:rPr>
          <w:bCs/>
          <w:sz w:val="28"/>
          <w:szCs w:val="28"/>
        </w:rPr>
        <w:t>Указом Президента Российской Федерации</w:t>
      </w:r>
      <w:r w:rsidRPr="000F4580">
        <w:rPr>
          <w:sz w:val="28"/>
          <w:szCs w:val="28"/>
        </w:rPr>
        <w:t xml:space="preserve"> от 1 февраля 2005 г. № 111 «О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уровня)»</w:t>
      </w:r>
      <w:r w:rsidR="00B212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 ноября </w:t>
      </w:r>
      <w:r w:rsidR="00B21279">
        <w:rPr>
          <w:sz w:val="28"/>
          <w:szCs w:val="28"/>
        </w:rPr>
        <w:t xml:space="preserve">2017 года состоялось заседание Аттестационной комиссии </w:t>
      </w:r>
      <w:r w:rsidR="00B21279" w:rsidRPr="000F4580">
        <w:rPr>
          <w:sz w:val="28"/>
          <w:szCs w:val="28"/>
        </w:rPr>
        <w:t>Управления Федерального казначейства</w:t>
      </w:r>
      <w:r w:rsidR="00B21279" w:rsidRPr="00897E88">
        <w:rPr>
          <w:sz w:val="28"/>
          <w:szCs w:val="28"/>
        </w:rPr>
        <w:t xml:space="preserve"> по Республике Крым</w:t>
      </w:r>
      <w:r w:rsidR="00B21279">
        <w:rPr>
          <w:sz w:val="28"/>
          <w:szCs w:val="28"/>
        </w:rPr>
        <w:t xml:space="preserve">, на котором </w:t>
      </w:r>
      <w:r w:rsidR="007A0C5A">
        <w:rPr>
          <w:sz w:val="28"/>
          <w:szCs w:val="28"/>
        </w:rPr>
        <w:t xml:space="preserve">был </w:t>
      </w:r>
      <w:r w:rsidR="00B21279">
        <w:rPr>
          <w:sz w:val="28"/>
          <w:szCs w:val="28"/>
        </w:rPr>
        <w:t>рассм</w:t>
      </w:r>
      <w:r w:rsidR="007A0C5A">
        <w:rPr>
          <w:sz w:val="28"/>
          <w:szCs w:val="28"/>
        </w:rPr>
        <w:t>о</w:t>
      </w:r>
      <w:bookmarkStart w:id="0" w:name="_GoBack"/>
      <w:bookmarkEnd w:id="0"/>
      <w:r w:rsidR="00B21279">
        <w:rPr>
          <w:sz w:val="28"/>
          <w:szCs w:val="28"/>
        </w:rPr>
        <w:t xml:space="preserve">трен вопрос о присвоении первого и очередного классных чинов </w:t>
      </w:r>
      <w:r>
        <w:rPr>
          <w:sz w:val="28"/>
          <w:szCs w:val="28"/>
        </w:rPr>
        <w:t>20</w:t>
      </w:r>
      <w:r w:rsidRPr="000F4580">
        <w:rPr>
          <w:sz w:val="28"/>
          <w:szCs w:val="28"/>
        </w:rPr>
        <w:t xml:space="preserve"> государственны</w:t>
      </w:r>
      <w:r w:rsidR="00B21279">
        <w:rPr>
          <w:sz w:val="28"/>
          <w:szCs w:val="28"/>
        </w:rPr>
        <w:t>м</w:t>
      </w:r>
      <w:r w:rsidRPr="000F4580">
        <w:rPr>
          <w:sz w:val="28"/>
          <w:szCs w:val="28"/>
        </w:rPr>
        <w:t xml:space="preserve"> граждански</w:t>
      </w:r>
      <w:r w:rsidR="00B21279">
        <w:rPr>
          <w:sz w:val="28"/>
          <w:szCs w:val="28"/>
        </w:rPr>
        <w:t>м</w:t>
      </w:r>
      <w:r w:rsidRPr="000F4580">
        <w:rPr>
          <w:sz w:val="28"/>
          <w:szCs w:val="28"/>
        </w:rPr>
        <w:t xml:space="preserve"> служащи</w:t>
      </w:r>
      <w:r w:rsidR="00B21279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0F4580">
        <w:rPr>
          <w:sz w:val="28"/>
          <w:szCs w:val="28"/>
        </w:rPr>
        <w:t xml:space="preserve"> </w:t>
      </w:r>
    </w:p>
    <w:sectPr w:rsidR="00CB3A8F" w:rsidRPr="000F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580"/>
    <w:rsid w:val="000F4580"/>
    <w:rsid w:val="007A0C5A"/>
    <w:rsid w:val="00B21279"/>
    <w:rsid w:val="00CB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668BF-C920-4409-90E8-88EBD998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0F4580"/>
    <w:pPr>
      <w:autoSpaceDE w:val="0"/>
      <w:autoSpaceDN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F4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4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4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Малахова Анастасия Олеговна</dc:creator>
  <cp:keywords/>
  <dc:description/>
  <cp:lastModifiedBy>Малахова Анастасия Олеговна</cp:lastModifiedBy>
  <cp:revision>1</cp:revision>
  <cp:lastPrinted>2017-11-17T13:33:00Z</cp:lastPrinted>
  <dcterms:created xsi:type="dcterms:W3CDTF">2017-11-17T13:11:00Z</dcterms:created>
  <dcterms:modified xsi:type="dcterms:W3CDTF">2017-11-17T13:40:00Z</dcterms:modified>
</cp:coreProperties>
</file>